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20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B73">
        <w:rPr>
          <w:rFonts w:ascii="Times New Roman" w:hAnsi="Times New Roman" w:cs="Times New Roman"/>
          <w:b/>
          <w:bCs/>
          <w:sz w:val="24"/>
          <w:szCs w:val="24"/>
        </w:rPr>
        <w:t>REGULAMIN RADY RODZICÓW</w:t>
      </w:r>
    </w:p>
    <w:p w:rsidR="00706AAD" w:rsidRPr="00775B73" w:rsidRDefault="00706AAD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920" w:rsidRPr="009207E4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B73">
        <w:rPr>
          <w:rFonts w:ascii="Times New Roman" w:hAnsi="Times New Roman" w:cs="Times New Roman"/>
          <w:b/>
          <w:bCs/>
          <w:sz w:val="24"/>
          <w:szCs w:val="24"/>
        </w:rPr>
        <w:t>Szkoły Podstawowej nr 4 im. Stanisława Staszica w Będzinie</w:t>
      </w:r>
    </w:p>
    <w:p w:rsidR="00FB3920" w:rsidRPr="00775B73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75B73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75B73" w:rsidRDefault="00FB3920" w:rsidP="00706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B7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FB3920" w:rsidRPr="00775B73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B7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B3920" w:rsidRPr="00775B73" w:rsidRDefault="00FB3920" w:rsidP="00706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75B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5B73">
        <w:rPr>
          <w:rFonts w:ascii="Times New Roman" w:hAnsi="Times New Roman" w:cs="Times New Roman"/>
          <w:sz w:val="24"/>
          <w:szCs w:val="24"/>
        </w:rPr>
        <w:t>§ 1.</w:t>
      </w:r>
    </w:p>
    <w:p w:rsidR="00FB3920" w:rsidRPr="00055F40" w:rsidRDefault="00FB3920" w:rsidP="00706AAD">
      <w:p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Uchwalono na podstawie art. 83 i art. 84 ustawy z 14 grudnia 2016 r. – Prawo oświatowe (</w:t>
      </w:r>
      <w:hyperlink r:id="rId7" w:tgtFrame="_self" w:history="1">
        <w:r w:rsidRPr="00706AAD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706AAD">
        <w:rPr>
          <w:rFonts w:ascii="Times New Roman" w:hAnsi="Times New Roman" w:cs="Times New Roman"/>
          <w:sz w:val="24"/>
          <w:szCs w:val="24"/>
        </w:rPr>
        <w:t>ekst jedn.: Dz.</w:t>
      </w:r>
      <w:r w:rsidRPr="00055F40">
        <w:rPr>
          <w:rFonts w:ascii="Times New Roman" w:hAnsi="Times New Roman" w:cs="Times New Roman"/>
          <w:sz w:val="24"/>
          <w:szCs w:val="24"/>
        </w:rPr>
        <w:t xml:space="preserve">U. z </w:t>
      </w:r>
      <w:r w:rsidR="00055F40" w:rsidRPr="00055F40">
        <w:rPr>
          <w:rFonts w:ascii="Times New Roman" w:hAnsi="Times New Roman" w:cs="Times New Roman"/>
          <w:sz w:val="24"/>
          <w:szCs w:val="24"/>
        </w:rPr>
        <w:t>2021 r. poz. 1082</w:t>
      </w:r>
      <w:r w:rsidRPr="00055F40">
        <w:rPr>
          <w:rFonts w:ascii="Times New Roman" w:hAnsi="Times New Roman" w:cs="Times New Roman"/>
          <w:sz w:val="24"/>
          <w:szCs w:val="24"/>
        </w:rPr>
        <w:t>)</w:t>
      </w:r>
    </w:p>
    <w:p w:rsidR="00FB3920" w:rsidRPr="00706AAD" w:rsidRDefault="00FB3920" w:rsidP="00706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br/>
        <w:t>§ 2.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Regulamin niniejszy określa cele, zadania i organizację Rady Rodziców. 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3.</w:t>
      </w:r>
    </w:p>
    <w:p w:rsidR="00FB3920" w:rsidRPr="00706AAD" w:rsidRDefault="00FB3920" w:rsidP="00706AAD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Terenem działania Rady Rodziców jest budynek szkoły.</w:t>
      </w:r>
    </w:p>
    <w:p w:rsidR="00FB3920" w:rsidRDefault="00FB3920" w:rsidP="00706AAD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może podejmować działania również w innych miej</w:t>
      </w:r>
      <w:r w:rsidRPr="00706AAD">
        <w:rPr>
          <w:rFonts w:ascii="Times New Roman" w:hAnsi="Times New Roman" w:cs="Times New Roman"/>
          <w:sz w:val="24"/>
          <w:szCs w:val="24"/>
        </w:rPr>
        <w:softHyphen/>
        <w:t>scach, w których przebywają uczniowie w trakcie realizacji przez szkołę zadań dydaktycznych, wychowawczych lub opiekuńczych.</w:t>
      </w:r>
    </w:p>
    <w:p w:rsidR="00FB3920" w:rsidRPr="00706AAD" w:rsidRDefault="00FB3920" w:rsidP="00706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AAD" w:rsidRPr="00706AAD" w:rsidRDefault="00706AAD" w:rsidP="00706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06AAD" w:rsidRPr="00706AAD" w:rsidRDefault="00706AAD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Cele rady rodziców</w:t>
      </w:r>
    </w:p>
    <w:p w:rsidR="00706AAD" w:rsidRPr="00706AAD" w:rsidRDefault="00706AAD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4.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Rodziców, zwana dalej Radą, jest społecznym organem władzy w szkole reprezentującym ogół rodziców i opiekunów prawnych uczniów uczęszczających do szkoły, której celem jest: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Organizowanie i rozwijanie współpracy rodziców z dyrekcją szkoły, Radą Pedagogiczną, Samorządem Uczniowskim, władzami oświatowymi, samorządowymi i innymi organami w celu doskonalenia statutowej działalności szkoły.</w:t>
      </w:r>
    </w:p>
    <w:p w:rsidR="00FB3920" w:rsidRPr="00706AAD" w:rsidRDefault="00FB3920" w:rsidP="00706A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Organizowanie różnych form aktywności rodziców wspomagających proces nauczania, wychowania i opieki w szkole i środowisku.</w:t>
      </w:r>
    </w:p>
    <w:p w:rsidR="00FB3920" w:rsidRPr="00706AAD" w:rsidRDefault="00FB3920" w:rsidP="00706AA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Prezentowanie wobec dyrektora szkoły, nauczycieli, uczniów i władz oświatowych opinii rodziców we wszystkich istotnych sprawach szkoły. 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lastRenderedPageBreak/>
        <w:t>Upowszechnianie wśród rodziców wiedzy o wychowaniu i funkcjach opiekuńczo- wychowawczych rodziny i szkoły w życiu dziecka.</w:t>
      </w:r>
    </w:p>
    <w:p w:rsidR="00FB3920" w:rsidRPr="00706AAD" w:rsidRDefault="00FB3920" w:rsidP="00706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AAD" w:rsidRPr="00706AAD" w:rsidRDefault="00706AAD" w:rsidP="00706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06AAD" w:rsidRPr="00706AAD" w:rsidRDefault="00706AAD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Zadania i kompetencje rady rodziców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5.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uchwala regulamin swojej działalności.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6.</w:t>
      </w:r>
    </w:p>
    <w:p w:rsidR="00FB3920" w:rsidRPr="00706AAD" w:rsidRDefault="00FB3920" w:rsidP="00706A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opiniuje przedstawiony przez Radę Pedagogiczną szkolny zestaw programów nauczania i szkolny zestaw podręczników.</w:t>
      </w:r>
    </w:p>
    <w:p w:rsidR="00FB3920" w:rsidRPr="00706AAD" w:rsidRDefault="00FB3920" w:rsidP="00706A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może wystąpić do Rady Pedagogicznej o dokonanie zmian w szkolnym zestawie programów nauczania lub szkolnym zestawie podręczników, jednak zmiana w tych zestawach nie może nastąpić w trakcie roku szkolnego.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7.</w:t>
      </w:r>
    </w:p>
    <w:p w:rsidR="00FB3920" w:rsidRPr="00706AAD" w:rsidRDefault="00FB3920" w:rsidP="00706AAD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w porozumieniu z Radą Pedagogiczną uchwala program wychowawczo-profilaktyczny szkoły obejmujący wszystkie treści i działania o charakterze wychowawczym skierowane do uczniów, realizowane przez nauczycieli.</w:t>
      </w:r>
    </w:p>
    <w:p w:rsidR="00FB3920" w:rsidRPr="00706AAD" w:rsidRDefault="00FB3920" w:rsidP="00706AAD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Jeżeli Rada Rodziców w terminie 30 dni od dnia rozpoczęcia roku szkolnego nie uzyska porozumienia z Radą Pedagogiczną w sprawie programu wychowawczo-profilaktycznego, program ustala dyrektor szkoły w uzgodnieniu z organem sprawującym nadzór pedagogiczny nad szkołą. </w:t>
      </w:r>
    </w:p>
    <w:p w:rsidR="00FB3920" w:rsidRPr="00706AAD" w:rsidRDefault="00FB3920" w:rsidP="00706AAD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Program wychowawczo-profilaktycznego ustalony przez dyrektora szkoły obowiązuje do czasu uchwalenia programu przez Radę Rodziców w porozumieniu z Radą Pedagogiczną.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8.</w:t>
      </w:r>
    </w:p>
    <w:p w:rsidR="00FB3920" w:rsidRPr="00706AAD" w:rsidRDefault="00FB3920" w:rsidP="00706A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Rada Rodziców może występować z wnioskami i opiniami we wszystkich sprawach szkoły. </w:t>
      </w:r>
    </w:p>
    <w:p w:rsidR="00FB3920" w:rsidRPr="00706AAD" w:rsidRDefault="00FB3920" w:rsidP="00706A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opiniuje program i harmonogram poprawy efektywności kształcenia lub wychowania szkoły.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9.</w:t>
      </w:r>
    </w:p>
    <w:p w:rsidR="00FB3920" w:rsidRPr="00706AAD" w:rsidRDefault="00FB3920" w:rsidP="00706A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wyraża pisemną opinię o pracy nauczyciela przed sporządzeniem przez dyrektora szkoły oceny dorobku zawodowego.</w:t>
      </w:r>
    </w:p>
    <w:p w:rsidR="00FB3920" w:rsidRPr="00706AAD" w:rsidRDefault="00FB3920" w:rsidP="00706A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powinna przedstawić swoją opinię w terminie 14 dni od dnia otrzymania zawiadomienia o dokonywanej ocenie dorobku zawodowego nauczyciela.</w:t>
      </w:r>
    </w:p>
    <w:p w:rsidR="00FB3920" w:rsidRPr="00706AAD" w:rsidRDefault="00FB3920" w:rsidP="00706A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Brak opinii Rady Rodziców nie wstrzymuje postępowania awansowego. 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lastRenderedPageBreak/>
        <w:t>§ 10.</w:t>
      </w:r>
    </w:p>
    <w:p w:rsidR="00FB3920" w:rsidRPr="00706AAD" w:rsidRDefault="00FB3920" w:rsidP="00706A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opiniuje wprowadzenie przez dyrektora szkoły obowiązku noszenia przez uczniów na terenie szkoły jednolitego stroju.</w:t>
      </w:r>
    </w:p>
    <w:p w:rsidR="00FB3920" w:rsidRPr="00706AAD" w:rsidRDefault="00FB3920" w:rsidP="00706A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w porozumieniu z dyrektorem szkoły określa wzór obowiązującego na terenie szkoły jednolitego stroju dla uczniów szkoły.</w:t>
      </w:r>
    </w:p>
    <w:p w:rsidR="00FB3920" w:rsidRPr="00706AAD" w:rsidRDefault="00FB3920" w:rsidP="00706A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w porozumieniu z dyrektorem szkoły określa sytuacje, w których przebywanie ucznia na terenie szkoły nie wymaga noszenia przez niego jednolitego stroju ze względu na szczególną organizację zajęć dydaktyczno-wychowawczych w określonym dniu lub dniach.</w:t>
      </w:r>
    </w:p>
    <w:p w:rsidR="00FB3920" w:rsidRPr="00706AAD" w:rsidRDefault="00FB3920" w:rsidP="00706AAD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11.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12.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opiniuje projekt planu finansowego składanego przez dyrektora szkoły.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13.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opiniuje wprowadzenie dodatkowych zajęć edukacyjnych do szkolnego planu nauczania.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14.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pStyle w:val="dd"/>
        <w:spacing w:line="276" w:lineRule="auto"/>
        <w:jc w:val="both"/>
      </w:pPr>
      <w:r w:rsidRPr="00706AAD">
        <w:t xml:space="preserve">Rada Rodziców opiniuje ustalenie dodatkowych dni wolnych od zajęć dydaktyczno-wychowawczych wynikających z § 5. 1. Rozporządzenia Ministra Edukacji Narodowej z 11 sierpnia 2017 r. w sprawie organizacji roku szkolnego (Dz. U. z 2017 r., poz. 1603). 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15.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Rodziców ma prawo delegowania przedstawiciela do komisji konkursowej wyłaniającej kandydata na stanowisko dyrektora.</w:t>
      </w:r>
    </w:p>
    <w:p w:rsidR="00706AAD" w:rsidRPr="00706AAD" w:rsidRDefault="00706AAD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AAD" w:rsidRPr="00706AAD" w:rsidRDefault="00706AAD" w:rsidP="00706A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Tryb przeprowadzania wyborów</w:t>
      </w:r>
      <w:r w:rsidRPr="00706AAD">
        <w:rPr>
          <w:rFonts w:ascii="Times New Roman" w:hAnsi="Times New Roman" w:cs="Times New Roman"/>
          <w:b/>
          <w:sz w:val="24"/>
          <w:szCs w:val="24"/>
        </w:rPr>
        <w:br/>
      </w:r>
      <w:r w:rsidRPr="00706AAD">
        <w:rPr>
          <w:rFonts w:ascii="Times New Roman" w:hAnsi="Times New Roman" w:cs="Times New Roman"/>
          <w:b/>
          <w:sz w:val="24"/>
          <w:szCs w:val="24"/>
        </w:rPr>
        <w:br/>
      </w:r>
      <w:r w:rsidRPr="00706AAD">
        <w:rPr>
          <w:rFonts w:ascii="Times New Roman" w:hAnsi="Times New Roman" w:cs="Times New Roman"/>
          <w:sz w:val="24"/>
          <w:szCs w:val="24"/>
        </w:rPr>
        <w:t>§ 16.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lastRenderedPageBreak/>
        <w:t>Szczegółowy tryb przeprowadzenia wyborów do rad oddziałowych: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Wybory do rad oddziałowych przeprowadza się na pierwszym zebraniu rodziców w każdym roku szkolnym.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Podczas zebrań oddziałowych rodzice wybierają rady oddziałowe składające się z trzech rodziców uczniów danego oddziału.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wyborach do rad oddziałowych jednego ucznia może reprezentować tylko jeden rodzic.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Wybory do rady oddziałowej na pierwszym zebraniu rodziców w każdym roku szkolnym przeprowadza wychowawca oddziału.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Kandydat do rady oddziałowej musi wyrazić zgodę na kandydowanie.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Za wybranych do rady oddziałowej uważa się trzech pierwszych kandydatów, którzy uzyskali największą liczbę głosów.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przypadku równej liczby głosów otrzymanych przez kandydatów przeprowadza się kolejną turę głosowania.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 przeprowadzonych wyborów rada oddziałowa sporządza protokół, który przewodniczący po podpisaniu przekazuje Przewodniczącemu Rady Rodziców.</w:t>
      </w:r>
    </w:p>
    <w:p w:rsidR="00FB3920" w:rsidRPr="00706AAD" w:rsidRDefault="00FB3920" w:rsidP="00706A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Wybrani członkowie rady oddziałowej wyłaniają ze swojego grona przewodniczącego.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17.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Szczegółowy tryb przeprowadzenia wyborów do Rady Rodziców: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Wybory przedstawiciela danego oddziału do Rady Rodziców przeprowadza się na pierwszym zebraniu rodziców w każdym roku szkolnym.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Przedstawicielem Rady Rodziców jest przewodniczący rady oddziałowej wybrany na pierwszym zebraniu rodziców. 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Wybory Przewodniczącego Rady Rodziców przeprowadza się w głosowaniu jawnym.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głosowaniu jawnym członkowie Rady Rodziców głosują przez podniesienie ręki.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Zadania dyrektora szkoły podczas wyborów Przewodniczącego Rady Rodziców:</w:t>
      </w:r>
    </w:p>
    <w:p w:rsidR="00FB3920" w:rsidRPr="00706AAD" w:rsidRDefault="00FB3920" w:rsidP="00706AAD">
      <w:pPr>
        <w:pStyle w:val="Akapitzlist1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przyjmowanie zgłoszeń kandydatur,</w:t>
      </w:r>
    </w:p>
    <w:p w:rsidR="00FB3920" w:rsidRPr="00706AAD" w:rsidRDefault="00FB3920" w:rsidP="00706AA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przeprowadzenie głosowania,</w:t>
      </w:r>
    </w:p>
    <w:p w:rsidR="00FB3920" w:rsidRPr="00706AAD" w:rsidRDefault="00FB3920" w:rsidP="00706AA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policzenie głosów i podanie wyników głosowania.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Kandydat na Przewodniczącego Rady Rodziców musi wyrazić zgodę na kandydowanie.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Za wybranego Przewodniczącego Rady Rodziców uważa się kandydata, który uzyskał największą liczbę głosów.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przypadku otrzymania przez kandydatów równej największej liczby głosów o wyborze Przewodniczącego Rady Rodziców rozstrzyga kolejna tura wyborów.</w:t>
      </w:r>
    </w:p>
    <w:p w:rsidR="00FB3920" w:rsidRPr="00706AAD" w:rsidRDefault="00FB3920" w:rsidP="00706A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Wybrany Przewodniczący Rady Rodziców prowadzi dalszą część zebrania.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lastRenderedPageBreak/>
        <w:t>Struktura rady rodziców</w:t>
      </w:r>
    </w:p>
    <w:p w:rsidR="00FB3920" w:rsidRPr="00706AAD" w:rsidRDefault="00FB3920" w:rsidP="00706AAD">
      <w:pPr>
        <w:autoSpaceDE w:val="0"/>
        <w:autoSpaceDN w:val="0"/>
        <w:adjustRightInd w:val="0"/>
        <w:spacing w:before="240" w:after="24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18.</w:t>
      </w:r>
    </w:p>
    <w:p w:rsidR="00FB3920" w:rsidRPr="00706AAD" w:rsidRDefault="00FB3920" w:rsidP="00706AA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skład Rady Rodziców wchodzi po jednym przedstawicielu rad oddziałowych, wybranych przez zebranie rodziców uczniów danego oddziału.</w:t>
      </w:r>
    </w:p>
    <w:p w:rsidR="00FB3920" w:rsidRPr="00706AAD" w:rsidRDefault="00FB3920" w:rsidP="00706AA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Pracami Rady Rodziców kieruje Prezydium, w którego skład wchodzi:</w:t>
      </w:r>
    </w:p>
    <w:p w:rsidR="00FB3920" w:rsidRPr="00706AAD" w:rsidRDefault="00FB3920" w:rsidP="00706AAD">
      <w:pPr>
        <w:pStyle w:val="Akapitzlist1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przewodniczący,</w:t>
      </w:r>
    </w:p>
    <w:p w:rsidR="00FB3920" w:rsidRPr="00706AAD" w:rsidRDefault="00FB3920" w:rsidP="00706AA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zastępca przewodniczącego,</w:t>
      </w:r>
    </w:p>
    <w:p w:rsidR="00FB3920" w:rsidRPr="00706AAD" w:rsidRDefault="00FB3920" w:rsidP="00706AA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skarbnik,</w:t>
      </w:r>
    </w:p>
    <w:p w:rsidR="00FB3920" w:rsidRPr="00706AAD" w:rsidRDefault="00FB3920" w:rsidP="00706AA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sekretarz,</w:t>
      </w:r>
    </w:p>
    <w:p w:rsidR="00FB3920" w:rsidRPr="00706AAD" w:rsidRDefault="00FB3920" w:rsidP="00706AA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Kadencja Prezydium trwa rok.</w:t>
      </w:r>
    </w:p>
    <w:p w:rsidR="00FB3920" w:rsidRPr="00706AAD" w:rsidRDefault="00FB3920" w:rsidP="00706AA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razie ustania członkostwa w Prezydium przed upływem kadencji, na najbliższym zebraniu przeprowadzane są wybory uzupełniające, na okres do końca kadencji.</w:t>
      </w:r>
    </w:p>
    <w:p w:rsidR="00FB3920" w:rsidRPr="00706AAD" w:rsidRDefault="00FB3920" w:rsidP="00706AA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Rada może odwołać Prezydium w całości lub dokonać wyboru nowych jego członków w trybie wyborów uzupełniających.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AAD" w:rsidRPr="00706AAD" w:rsidRDefault="00706AAD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706AAD" w:rsidRPr="00706AAD" w:rsidRDefault="00706AAD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Zasady działania rady rodziców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19.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Pierwsze zebranie Rady Rodziców zwołuje dyrektor szkoły w terminie do 30 września danego roku szkolnego.</w:t>
      </w:r>
    </w:p>
    <w:p w:rsidR="00FB3920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Pierwsze zebranie Rady Rodziców otwiera dyrektor szkoły i przewodniczy mu do czasu wybrania Przewodniczącego Rady Rodziców.</w:t>
      </w:r>
    </w:p>
    <w:p w:rsidR="00055F40" w:rsidRPr="00706AAD" w:rsidRDefault="00055F4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nauki zdalnej zebrania Rady Rodziców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odbywają się online.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Kolejne zebrania Rady zwołuje Przewodniczący Rady Rodziców lub upoważniony przez niego członek Rady, z własnej inicjatywy oraz na wniosek 1/3 rad klas lub dyrektora szkoły.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Zebrania Rady przygotowuje i prowadzi Przewodniczący Rady lub upoważniony przez niego członek Rady Rodziców.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O terminie, miejscu i proponowanym porządku zebrania zawiadamia się członków Rady oraz dyrektora, w sposób zwyczajowo przyjęty szkole, na 14 dni przed planowanym terminem zebrania, a w przypadku zebrania nadzwyczajnego na 3 dni przed terminem.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W zebraniach Rady, z głosem doradczym, może brać udział dyrektor szkoły, na zaproszenie Rady Rodziców.</w:t>
      </w:r>
    </w:p>
    <w:p w:rsidR="00FB3920" w:rsidRPr="00706AAD" w:rsidRDefault="00FB3920" w:rsidP="00706A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Przewodniczący Rady Rodziców może, za zgodą lub na wniosek członków Rady, zapraszać inne osoby do udziału w zebraniach.</w:t>
      </w: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widowControl w:val="0"/>
        <w:autoSpaceDE w:val="0"/>
        <w:autoSpaceDN w:val="0"/>
        <w:adjustRightInd w:val="0"/>
        <w:spacing w:after="0"/>
        <w:ind w:left="374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20.</w:t>
      </w:r>
    </w:p>
    <w:p w:rsidR="00FB3920" w:rsidRPr="00706AAD" w:rsidRDefault="00FB3920" w:rsidP="00706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Zebranie Rady może podejmować uchwały we wszystkich sprawach w zakresie jej </w:t>
      </w:r>
      <w:r w:rsidRPr="00706AAD">
        <w:rPr>
          <w:rFonts w:ascii="Times New Roman" w:hAnsi="Times New Roman" w:cs="Times New Roman"/>
          <w:sz w:val="24"/>
          <w:szCs w:val="24"/>
        </w:rPr>
        <w:lastRenderedPageBreak/>
        <w:t>właściwości.</w:t>
      </w:r>
    </w:p>
    <w:p w:rsidR="00FB3920" w:rsidRPr="00706AAD" w:rsidRDefault="00FB3920" w:rsidP="00706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Uchwały Rady są podejmowane zwykłą większością głosów osób uczestniczących w zebraniu.</w:t>
      </w:r>
    </w:p>
    <w:p w:rsidR="00FB3920" w:rsidRPr="00706AAD" w:rsidRDefault="00FB3920" w:rsidP="00706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Uchwała o rozwiązaniu Rady Rodziców podejmowana jest bezwzględną większością głosów.</w:t>
      </w:r>
    </w:p>
    <w:p w:rsidR="00FB3920" w:rsidRPr="00706AAD" w:rsidRDefault="00FB3920" w:rsidP="00706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Uchwały Rady Rodziców są podejmowane w głosowaniu jawnym.</w:t>
      </w:r>
    </w:p>
    <w:p w:rsidR="00FB3920" w:rsidRPr="00706AAD" w:rsidRDefault="00FB3920" w:rsidP="00706AA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Uchwały Rady mogą być podejmowane w głosowaniu tajnym, po przyjęciu w głosowaniu jawnym formalnego wniosku w sprawie tajności głosowania.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21.</w:t>
      </w:r>
    </w:p>
    <w:p w:rsidR="00FB3920" w:rsidRPr="00706AAD" w:rsidRDefault="00FB3920" w:rsidP="00706AAD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Zebrania Rady Rodziców są protokołowane.</w:t>
      </w:r>
    </w:p>
    <w:p w:rsidR="00FB3920" w:rsidRPr="00706AAD" w:rsidRDefault="00FB3920" w:rsidP="00706AAD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Protokół zebrania Rady powinien zawierać:</w:t>
      </w:r>
    </w:p>
    <w:p w:rsidR="00FB3920" w:rsidRPr="00706AAD" w:rsidRDefault="00FB3920" w:rsidP="00706AAD">
      <w:pPr>
        <w:pStyle w:val="Akapitzlist1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numer, datę i miejsce zebrania,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listę osób obecnych podczas zebrania,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zatwierdzony porządek obrad,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stwierdzenie przyjęcia protokołu z poprzedniego zebrania,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przebieg obrad, 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streszczenie wystąpień oraz wnioski,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treść podjętych uchwał lub uchwały w formie załączników,</w:t>
      </w:r>
    </w:p>
    <w:p w:rsidR="00FB3920" w:rsidRPr="00706AAD" w:rsidRDefault="00FB3920" w:rsidP="00706AAD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podpisy przewodniczącego i protokolanta.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AAD" w:rsidRPr="00706AAD" w:rsidRDefault="00706AAD" w:rsidP="0070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Zasady gromadzenia i wydatkowania funduszy</w:t>
      </w:r>
      <w:r w:rsidRPr="00706AAD">
        <w:rPr>
          <w:rFonts w:ascii="Times New Roman" w:hAnsi="Times New Roman" w:cs="Times New Roman"/>
          <w:b/>
          <w:sz w:val="24"/>
          <w:szCs w:val="24"/>
        </w:rPr>
        <w:br/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22.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Rada Rodziców gromadzi fundusze pochodzące z dobrowolnych składek rodziców oraz innych źródeł. </w:t>
      </w:r>
    </w:p>
    <w:p w:rsidR="00FB3920" w:rsidRPr="00706AAD" w:rsidRDefault="00FB3920" w:rsidP="00706A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Fundusze, o których mowa w ust. 1,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Propozycje wysokości dobrowolnej składki rodziców Rada Rodziców i jej Prezydium ustala na początku każdego roku szkolnego. 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Preliminarz wydatków w każdym roku szkolnym Prezydium Rady Rodziców ustala na swoim pierwszym posiedzeniu.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Prezydium Rady może postanowić o zmianie struktury wydatków do wysokości 10% ustalonych wartości. 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Wpływy i wydatki środków finansowych podlegają rejestracji zgodnie z obowiązującymi przepisami finansowo-księgowymi. </w:t>
      </w:r>
    </w:p>
    <w:p w:rsidR="00FB3920" w:rsidRPr="00706AAD" w:rsidRDefault="00FB3920" w:rsidP="00706AAD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 xml:space="preserve">Rada Rodziców może zatrudnić, za wynagrodzeniem, osobę odpowiedzialną za prowadzenie prawidłowych rozliczeń księgowych. </w:t>
      </w:r>
    </w:p>
    <w:p w:rsidR="00FB3920" w:rsidRPr="00706AAD" w:rsidRDefault="00FB3920" w:rsidP="00706AA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920" w:rsidRPr="00706AAD" w:rsidRDefault="00FB3920" w:rsidP="0070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lastRenderedPageBreak/>
        <w:t>Rozdział VIII</w:t>
      </w:r>
    </w:p>
    <w:p w:rsidR="00706AAD" w:rsidRPr="00706AAD" w:rsidRDefault="00706AAD" w:rsidP="00706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20" w:rsidRPr="00706AAD" w:rsidRDefault="00FB3920" w:rsidP="00706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A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B3920" w:rsidRPr="00706AAD" w:rsidRDefault="00FB3920" w:rsidP="00706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§ 23.</w:t>
      </w:r>
    </w:p>
    <w:p w:rsidR="00FB3920" w:rsidRPr="00706AAD" w:rsidRDefault="00FB3920" w:rsidP="00706AA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Regulamin wchodzi w życie z dniem uchwalenia.</w:t>
      </w:r>
    </w:p>
    <w:p w:rsidR="00FB3920" w:rsidRPr="00706AAD" w:rsidRDefault="00FB3920" w:rsidP="00706AA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Działalność Rady Rodziców musi być zgodna z obowiązującymi przepisami.</w:t>
      </w:r>
    </w:p>
    <w:p w:rsidR="00FB3920" w:rsidRPr="00706AAD" w:rsidRDefault="00FB3920" w:rsidP="00706AA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Regulamin Rady Rodziców musi być zgodny z postanowieniami Statutu Szkoły.</w:t>
      </w:r>
    </w:p>
    <w:p w:rsidR="00FB3920" w:rsidRPr="00706AAD" w:rsidRDefault="00FB3920" w:rsidP="00706AAD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AAD">
        <w:rPr>
          <w:rFonts w:ascii="Times New Roman" w:hAnsi="Times New Roman" w:cs="Times New Roman"/>
          <w:sz w:val="24"/>
          <w:szCs w:val="24"/>
        </w:rPr>
        <w:t>Zmiany w niniejszym regulaminie mogą być dokonywane przez plenarne zebranie Rady Rodziców.</w:t>
      </w:r>
    </w:p>
    <w:p w:rsidR="00706AAD" w:rsidRDefault="00706AAD" w:rsidP="00706AA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3920" w:rsidRPr="00706AAD" w:rsidRDefault="00FB3920" w:rsidP="00706A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AAD">
        <w:rPr>
          <w:rFonts w:ascii="Times New Roman" w:hAnsi="Times New Roman" w:cs="Times New Roman"/>
          <w:i/>
          <w:sz w:val="24"/>
          <w:szCs w:val="24"/>
        </w:rPr>
        <w:t>Podstawa prawna</w:t>
      </w:r>
    </w:p>
    <w:p w:rsidR="00FB3920" w:rsidRPr="00055F40" w:rsidRDefault="00FB3920" w:rsidP="00706A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AD">
        <w:rPr>
          <w:rFonts w:ascii="Times New Roman" w:hAnsi="Times New Roman" w:cs="Times New Roman"/>
          <w:i/>
          <w:sz w:val="24"/>
          <w:szCs w:val="24"/>
        </w:rPr>
        <w:t>art. 83 i art. 84 ustawy z 14 grudnia 2016 r. – Prawo oświatowe (</w:t>
      </w:r>
      <w:hyperlink r:id="rId8" w:tgtFrame="_self" w:history="1">
        <w:r w:rsidRPr="00706AAD">
          <w:rPr>
            <w:rFonts w:ascii="Times New Roman" w:hAnsi="Times New Roman" w:cs="Times New Roman"/>
            <w:i/>
            <w:sz w:val="24"/>
            <w:szCs w:val="24"/>
          </w:rPr>
          <w:t>t</w:t>
        </w:r>
      </w:hyperlink>
      <w:r w:rsidRPr="00706AAD">
        <w:rPr>
          <w:rFonts w:ascii="Times New Roman" w:hAnsi="Times New Roman" w:cs="Times New Roman"/>
          <w:i/>
          <w:sz w:val="24"/>
          <w:szCs w:val="24"/>
        </w:rPr>
        <w:t xml:space="preserve">ekst jedn.: Dz.U. </w:t>
      </w:r>
      <w:r w:rsidRPr="00055F40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055F40" w:rsidRPr="00055F40">
        <w:rPr>
          <w:rFonts w:ascii="Times New Roman" w:hAnsi="Times New Roman" w:cs="Times New Roman"/>
          <w:sz w:val="24"/>
          <w:szCs w:val="24"/>
        </w:rPr>
        <w:t>2021 r. poz. 1082</w:t>
      </w:r>
      <w:r w:rsidRPr="00055F40">
        <w:rPr>
          <w:rFonts w:ascii="Times New Roman" w:hAnsi="Times New Roman" w:cs="Times New Roman"/>
          <w:i/>
          <w:sz w:val="24"/>
          <w:szCs w:val="24"/>
        </w:rPr>
        <w:t>)</w:t>
      </w:r>
    </w:p>
    <w:p w:rsidR="00D23F0A" w:rsidRPr="00706AAD" w:rsidRDefault="00D23F0A" w:rsidP="00706A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F0A" w:rsidRPr="00706AAD" w:rsidSect="00BE1A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BC" w:rsidRDefault="004E36BC" w:rsidP="00706AAD">
      <w:pPr>
        <w:spacing w:after="0" w:line="240" w:lineRule="auto"/>
      </w:pPr>
      <w:r>
        <w:separator/>
      </w:r>
    </w:p>
  </w:endnote>
  <w:endnote w:type="continuationSeparator" w:id="0">
    <w:p w:rsidR="004E36BC" w:rsidRDefault="004E36BC" w:rsidP="0070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7538"/>
      <w:docPartObj>
        <w:docPartGallery w:val="Page Numbers (Bottom of Page)"/>
        <w:docPartUnique/>
      </w:docPartObj>
    </w:sdtPr>
    <w:sdtEndPr/>
    <w:sdtContent>
      <w:p w:rsidR="00706AAD" w:rsidRDefault="004E36B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F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6AAD" w:rsidRDefault="00706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BC" w:rsidRDefault="004E36BC" w:rsidP="00706AAD">
      <w:pPr>
        <w:spacing w:after="0" w:line="240" w:lineRule="auto"/>
      </w:pPr>
      <w:r>
        <w:separator/>
      </w:r>
    </w:p>
  </w:footnote>
  <w:footnote w:type="continuationSeparator" w:id="0">
    <w:p w:rsidR="004E36BC" w:rsidRDefault="004E36BC" w:rsidP="0070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A9"/>
    <w:multiLevelType w:val="hybridMultilevel"/>
    <w:tmpl w:val="B6C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A090E"/>
    <w:multiLevelType w:val="hybridMultilevel"/>
    <w:tmpl w:val="1D20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D3042"/>
    <w:multiLevelType w:val="hybridMultilevel"/>
    <w:tmpl w:val="3BC45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4675F"/>
    <w:multiLevelType w:val="hybridMultilevel"/>
    <w:tmpl w:val="0BE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8580B"/>
    <w:multiLevelType w:val="hybridMultilevel"/>
    <w:tmpl w:val="88E66B24"/>
    <w:lvl w:ilvl="0" w:tplc="D830551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4E928BB"/>
    <w:multiLevelType w:val="hybridMultilevel"/>
    <w:tmpl w:val="58A8A072"/>
    <w:lvl w:ilvl="0" w:tplc="D1BCD82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9995EC0"/>
    <w:multiLevelType w:val="hybridMultilevel"/>
    <w:tmpl w:val="6E84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D456A"/>
    <w:multiLevelType w:val="hybridMultilevel"/>
    <w:tmpl w:val="4EB25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9C4961"/>
    <w:multiLevelType w:val="hybridMultilevel"/>
    <w:tmpl w:val="9CBE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51D80"/>
    <w:multiLevelType w:val="hybridMultilevel"/>
    <w:tmpl w:val="C0FE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F2C7F"/>
    <w:multiLevelType w:val="hybridMultilevel"/>
    <w:tmpl w:val="73BC6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5D474F"/>
    <w:multiLevelType w:val="hybridMultilevel"/>
    <w:tmpl w:val="BB5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985AC4"/>
    <w:multiLevelType w:val="multilevel"/>
    <w:tmpl w:val="DC2AB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CF01298"/>
    <w:multiLevelType w:val="hybridMultilevel"/>
    <w:tmpl w:val="2AC09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4B74E2"/>
    <w:multiLevelType w:val="hybridMultilevel"/>
    <w:tmpl w:val="BB02B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025616"/>
    <w:multiLevelType w:val="hybridMultilevel"/>
    <w:tmpl w:val="39A26A08"/>
    <w:lvl w:ilvl="0" w:tplc="46EE69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E7D5FBE"/>
    <w:multiLevelType w:val="hybridMultilevel"/>
    <w:tmpl w:val="A478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14"/>
  </w:num>
  <w:num w:numId="7">
    <w:abstractNumId w:val="6"/>
  </w:num>
  <w:num w:numId="8">
    <w:abstractNumId w:val="17"/>
  </w:num>
  <w:num w:numId="9">
    <w:abstractNumId w:val="11"/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920"/>
    <w:rsid w:val="00055F40"/>
    <w:rsid w:val="004E36BC"/>
    <w:rsid w:val="00706AAD"/>
    <w:rsid w:val="00D23F0A"/>
    <w:rsid w:val="00F84031"/>
    <w:rsid w:val="00FB392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FF0"/>
  <w15:docId w15:val="{A46351E7-DB91-462D-AB6F-BB6F079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B3920"/>
    <w:pPr>
      <w:ind w:left="720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B3920"/>
    <w:rPr>
      <w:color w:val="0000FF"/>
      <w:u w:val="single"/>
    </w:rPr>
  </w:style>
  <w:style w:type="paragraph" w:customStyle="1" w:styleId="dd">
    <w:name w:val="dd"/>
    <w:basedOn w:val="Normalny"/>
    <w:rsid w:val="00FB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0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AAD"/>
  </w:style>
  <w:style w:type="paragraph" w:styleId="Stopka">
    <w:name w:val="footer"/>
    <w:basedOn w:val="Normalny"/>
    <w:link w:val="StopkaZnak"/>
    <w:uiPriority w:val="99"/>
    <w:unhideWhenUsed/>
    <w:rsid w:val="0070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podglad/1445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podglad/1445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malgorzata.soja@gmail.com</cp:lastModifiedBy>
  <cp:revision>4</cp:revision>
  <dcterms:created xsi:type="dcterms:W3CDTF">2019-09-27T07:39:00Z</dcterms:created>
  <dcterms:modified xsi:type="dcterms:W3CDTF">2021-09-22T10:26:00Z</dcterms:modified>
</cp:coreProperties>
</file>